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91A" w:rsidRDefault="0014591A">
      <w:pPr>
        <w:rPr>
          <w:rtl/>
        </w:rPr>
      </w:pPr>
    </w:p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895D6F">
      <w:pPr>
        <w:spacing w:after="0" w:line="240" w:lineRule="auto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</w:p>
    <w:p w:rsidR="00B51384" w:rsidRPr="00B51384" w:rsidRDefault="00B51384" w:rsidP="00936D8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845624">
        <w:rPr>
          <w:rFonts w:cs="B Nazanin" w:hint="cs"/>
          <w:rtl/>
        </w:rPr>
        <w:t xml:space="preserve"> </w:t>
      </w:r>
      <w:r w:rsidR="00936D89">
        <w:rPr>
          <w:rFonts w:cs="B Nazanin" w:hint="cs"/>
          <w:rtl/>
        </w:rPr>
        <w:t>آزمایشگاه شیمی آلی 1</w:t>
      </w:r>
    </w:p>
    <w:p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845624">
        <w:rPr>
          <w:rFonts w:cs="B Nazanin" w:hint="cs"/>
          <w:b/>
          <w:bCs/>
          <w:rtl/>
        </w:rPr>
        <w:t xml:space="preserve"> </w:t>
      </w:r>
      <w:r w:rsidR="00845624" w:rsidRPr="00895D6F">
        <w:rPr>
          <w:rFonts w:cs="B Nazanin" w:hint="cs"/>
          <w:rtl/>
        </w:rPr>
        <w:t>سید احمد عبادی</w:t>
      </w:r>
      <w:r w:rsidR="00845624">
        <w:rPr>
          <w:rFonts w:cs="B Nazanin" w:hint="cs"/>
          <w:b/>
          <w:bCs/>
          <w:rtl/>
        </w:rPr>
        <w:t xml:space="preserve"> 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845624" w:rsidRPr="00895D6F">
        <w:rPr>
          <w:rFonts w:cs="B Nazanin" w:hint="cs"/>
          <w:rtl/>
        </w:rPr>
        <w:t>سید احمد عبادی</w:t>
      </w:r>
    </w:p>
    <w:p w:rsidR="00C941AB" w:rsidRPr="00B51384" w:rsidRDefault="00C941AB" w:rsidP="00324BF2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845624">
        <w:rPr>
          <w:rFonts w:cs="B Nazanin" w:hint="cs"/>
          <w:b/>
          <w:bCs/>
          <w:rtl/>
        </w:rPr>
        <w:t xml:space="preserve"> </w:t>
      </w:r>
      <w:r w:rsidR="00324BF2">
        <w:rPr>
          <w:rFonts w:cs="B Nazanin" w:hint="cs"/>
          <w:rtl/>
        </w:rPr>
        <w:t>سید احمد عبادی</w:t>
      </w:r>
      <w:bookmarkStart w:id="0" w:name="_GoBack"/>
      <w:bookmarkEnd w:id="0"/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936D8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="00936D89">
        <w:rPr>
          <w:rFonts w:cs="B Nazanin" w:hint="cs"/>
          <w:rtl/>
        </w:rPr>
        <w:t xml:space="preserve"> عملی </w:t>
      </w:r>
      <w:r w:rsidR="00895D6F">
        <w:rPr>
          <w:rFonts w:ascii="Times New Roman" w:hAnsi="Times New Roman" w:cs="Times New Roman" w:hint="cs"/>
          <w:rtl/>
        </w:rPr>
        <w:t>–</w:t>
      </w:r>
      <w:r w:rsidR="00895D6F">
        <w:rPr>
          <w:rFonts w:cs="B Nazanin" w:hint="cs"/>
          <w:rtl/>
        </w:rPr>
        <w:t xml:space="preserve"> </w:t>
      </w:r>
      <w:r w:rsidR="00936D89">
        <w:rPr>
          <w:rFonts w:cs="B Nazanin" w:hint="cs"/>
          <w:rtl/>
        </w:rPr>
        <w:t>1</w:t>
      </w:r>
      <w:r w:rsidR="00895D6F">
        <w:rPr>
          <w:rFonts w:cs="B Nazanin" w:hint="cs"/>
          <w:rtl/>
        </w:rPr>
        <w:t xml:space="preserve"> واحد</w:t>
      </w:r>
    </w:p>
    <w:p w:rsidR="00C941AB" w:rsidRPr="00C80E2C" w:rsidRDefault="00C941AB" w:rsidP="0084562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="00845624">
        <w:rPr>
          <w:rFonts w:cs="B Nazanin" w:hint="cs"/>
          <w:rtl/>
        </w:rPr>
        <w:t xml:space="preserve"> </w:t>
      </w:r>
      <w:r w:rsidR="00936D89">
        <w:rPr>
          <w:rFonts w:cs="B Nazanin" w:hint="cs"/>
          <w:rtl/>
        </w:rPr>
        <w:t>داروسازی - دکتری عمومی</w:t>
      </w:r>
    </w:p>
    <w:p w:rsidR="00C941AB" w:rsidRPr="00C80E2C" w:rsidRDefault="00C941AB" w:rsidP="00936D8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936D89">
        <w:rPr>
          <w:rFonts w:cs="B Nazanin" w:hint="cs"/>
          <w:rtl/>
        </w:rPr>
        <w:t>دوم</w:t>
      </w:r>
    </w:p>
    <w:p w:rsidR="00F12076" w:rsidRDefault="00C941AB" w:rsidP="00845624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="00845624">
        <w:rPr>
          <w:rFonts w:cs="B Nazanin" w:hint="cs"/>
          <w:rtl/>
        </w:rPr>
        <w:t xml:space="preserve"> : دانشکده داروسازی</w:t>
      </w: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11"/>
        <w:gridCol w:w="1029"/>
        <w:gridCol w:w="1363"/>
        <w:gridCol w:w="1286"/>
        <w:gridCol w:w="984"/>
        <w:gridCol w:w="945"/>
        <w:gridCol w:w="632"/>
        <w:gridCol w:w="1128"/>
        <w:gridCol w:w="1038"/>
      </w:tblGrid>
      <w:tr w:rsidR="006B5C1A" w:rsidRPr="00736160" w:rsidTr="00736160">
        <w:trPr>
          <w:cantSplit/>
          <w:trHeight w:val="1134"/>
          <w:jc w:val="center"/>
        </w:trPr>
        <w:tc>
          <w:tcPr>
            <w:tcW w:w="0" w:type="auto"/>
            <w:textDirection w:val="tbRl"/>
            <w:vAlign w:val="center"/>
          </w:tcPr>
          <w:p w:rsidR="00C916B9" w:rsidRPr="00736160" w:rsidRDefault="00C916B9" w:rsidP="00736160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جلسه</w:t>
            </w:r>
          </w:p>
        </w:tc>
        <w:tc>
          <w:tcPr>
            <w:tcW w:w="0" w:type="auto"/>
            <w:vAlign w:val="center"/>
          </w:tcPr>
          <w:p w:rsidR="00C916B9" w:rsidRPr="00736160" w:rsidRDefault="00C916B9" w:rsidP="0073616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b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0" w:type="auto"/>
            <w:vAlign w:val="center"/>
          </w:tcPr>
          <w:p w:rsidR="00C916B9" w:rsidRPr="00736160" w:rsidRDefault="00C916B9" w:rsidP="0073616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b/>
                <w:bCs/>
                <w:sz w:val="24"/>
                <w:szCs w:val="24"/>
                <w:rtl/>
              </w:rPr>
              <w:t>سرفصل (عنوان)</w:t>
            </w:r>
          </w:p>
        </w:tc>
        <w:tc>
          <w:tcPr>
            <w:tcW w:w="0" w:type="auto"/>
            <w:vAlign w:val="center"/>
          </w:tcPr>
          <w:p w:rsidR="00C916B9" w:rsidRPr="00736160" w:rsidRDefault="00C916B9" w:rsidP="00736160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736160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  <w:r w:rsidRPr="00736160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1"/>
            </w:r>
          </w:p>
        </w:tc>
        <w:tc>
          <w:tcPr>
            <w:tcW w:w="0" w:type="auto"/>
            <w:vAlign w:val="center"/>
          </w:tcPr>
          <w:p w:rsidR="00C916B9" w:rsidRPr="00736160" w:rsidRDefault="00C916B9" w:rsidP="00736160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736160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  <w:r w:rsidRPr="00736160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2"/>
            </w:r>
          </w:p>
        </w:tc>
        <w:tc>
          <w:tcPr>
            <w:tcW w:w="0" w:type="auto"/>
            <w:vAlign w:val="center"/>
          </w:tcPr>
          <w:p w:rsidR="00C916B9" w:rsidRPr="00736160" w:rsidRDefault="00C916B9" w:rsidP="00736160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736160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</w:t>
            </w:r>
            <w:r w:rsidRPr="00736160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3"/>
            </w:r>
          </w:p>
        </w:tc>
        <w:tc>
          <w:tcPr>
            <w:tcW w:w="0" w:type="auto"/>
            <w:vAlign w:val="center"/>
          </w:tcPr>
          <w:p w:rsidR="00C916B9" w:rsidRPr="00736160" w:rsidRDefault="00C916B9" w:rsidP="0073616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b/>
                <w:bCs/>
                <w:sz w:val="24"/>
                <w:szCs w:val="24"/>
                <w:rtl/>
              </w:rPr>
              <w:t>مدت زمان</w:t>
            </w:r>
          </w:p>
        </w:tc>
        <w:tc>
          <w:tcPr>
            <w:tcW w:w="0" w:type="auto"/>
            <w:vAlign w:val="center"/>
          </w:tcPr>
          <w:p w:rsidR="00C916B9" w:rsidRPr="00736160" w:rsidRDefault="00C916B9" w:rsidP="0073616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b/>
                <w:bCs/>
                <w:sz w:val="24"/>
                <w:szCs w:val="24"/>
                <w:rtl/>
              </w:rPr>
              <w:t>وسایل کمک آموزشی</w:t>
            </w:r>
          </w:p>
        </w:tc>
        <w:tc>
          <w:tcPr>
            <w:tcW w:w="0" w:type="auto"/>
            <w:vAlign w:val="center"/>
          </w:tcPr>
          <w:p w:rsidR="00C916B9" w:rsidRPr="00736160" w:rsidRDefault="00C916B9" w:rsidP="00736160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736160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ارزشیابی</w:t>
            </w:r>
            <w:r w:rsidRPr="00736160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4"/>
            </w:r>
          </w:p>
        </w:tc>
      </w:tr>
      <w:tr w:rsidR="00736160" w:rsidRPr="00736160" w:rsidTr="00736160">
        <w:trPr>
          <w:jc w:val="center"/>
        </w:trPr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27/11/99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تعیین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نقطه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ذوب،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دکامپوز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شدن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و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مقایسه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آنها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-نکات مهم مربوط به وسایل مورد نیاز در این آزمایش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-وسایل آزمایش را به طور صحیح به کارببرد.</w:t>
            </w:r>
          </w:p>
          <w:p w:rsidR="00736160" w:rsidRPr="00736160" w:rsidRDefault="00736160" w:rsidP="00736160">
            <w:pPr>
              <w:ind w:left="48"/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-نقطه ذوب مواد آلی را به طور کامل تعریف کند</w:t>
            </w:r>
          </w:p>
          <w:p w:rsidR="00736160" w:rsidRPr="00736160" w:rsidRDefault="00736160" w:rsidP="00736160">
            <w:pPr>
              <w:ind w:left="48"/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-کاربردهای تغعیین نقطه ذوب مواد را بیان کند.</w:t>
            </w:r>
          </w:p>
          <w:p w:rsidR="00736160" w:rsidRPr="00736160" w:rsidRDefault="00736160" w:rsidP="00736160">
            <w:pPr>
              <w:ind w:left="48"/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-چگونگی تشخیص مواد خالص و ناخالص را به طور کامل بیان کند.</w:t>
            </w:r>
          </w:p>
          <w:p w:rsidR="00736160" w:rsidRPr="00736160" w:rsidRDefault="00736160" w:rsidP="00736160">
            <w:pPr>
              <w:ind w:left="48"/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-دیاگرام تغییرات حالت فیزیکی ماده و درجه حرارت را را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بتواند تفسیر کند.</w:t>
            </w:r>
          </w:p>
          <w:p w:rsidR="00736160" w:rsidRPr="00736160" w:rsidRDefault="00736160" w:rsidP="00736160">
            <w:pPr>
              <w:ind w:left="48"/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-دو روش  مهم تعیین نقطه ذوب با استفاده از لوله مویین و دستگاه نقطه ذوب را بداند و بیان کند.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شناختی،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روانی-حرکتی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t>سخنرانی، بحث گروهی، آزمایش عملی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پروژکتور، مدل ها</w:t>
            </w:r>
            <w:r w:rsidR="00051E8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مولکولی، وسایل آزمایشگاهی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736160" w:rsidRPr="00736160" w:rsidTr="00736160">
        <w:trPr>
          <w:jc w:val="center"/>
        </w:trPr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2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4/12/99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تعیین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نقطه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ذوب،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شناسایی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-نکات مهم مربوط به وسایل مورد نیاز در این آزمایش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-وسایل آزمایش را به طور صحیح به کارببرد.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-روش آماده سازی نمونه را توضیح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-کتاب های رفرنس را جهت یافتن اطلاعات ترکیبات آلی به کار 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-بر اساس نقطه ذوب ترکیب مجهول را تشخیص دهد.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شناختی،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روانی-حرکتی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t>سخنرانی، بحث گروهی، آزمایش عملی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پروژکتور، مدل ها</w:t>
            </w:r>
            <w:r w:rsidR="00051E8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مولکولی، وسایل آزمایشگاهی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736160" w:rsidRPr="00736160" w:rsidTr="00736160">
        <w:trPr>
          <w:jc w:val="center"/>
        </w:trPr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11/12/99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تصعید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-نکات مهم مربوط به وسایل مورد نیاز در این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آزمایش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-وسایل آزمایش را به طور صحیح به کارببرد.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-تصعید جامدات را به طور کامل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کاربردهای تصعید مواد آلی را مثال بزند.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-روش انجام تصعید را به طور کامل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-اساس فیزیکی تصعید را توضیح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-ترکیبات قابل تصعید شدن را تشخیص دهد.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شناختی،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روانی-حرکتی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t>سخنرانی، بحث گروهی، آزمایش عملی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پروژکتور، مدل ها</w:t>
            </w:r>
            <w:r w:rsidR="00051E8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مولکولی، وسایل آزمایشگاهی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736160" w:rsidRPr="00736160" w:rsidTr="00736160">
        <w:trPr>
          <w:jc w:val="center"/>
        </w:trPr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18/12/99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تقطیر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ساده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-نکات مهم مربوط به وسایل مورد نیاز در این آزمایش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-وسایل آزمایش را به طور صحیح به کارببرد.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-مفهوم تقطیر مایعات آلی را توضیح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-تقطیر ساده را به طور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کامل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-کاربرد های تقطیر ساده را مثال بزند.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-تقطیر جزء به جزء را به طور کامل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-تقطیر مخلوط های آزئوتروپ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-کاربرد های تقطیر ساده و جزء به جزء را تشخیص دهد.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شناختی،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روانی-حرکتی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t>سخنرانی، بحث گروهی، آزمایش عملی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پروژکتور، مدل ها</w:t>
            </w:r>
            <w:r w:rsidR="00051E8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مولکولی، وسایل آزمایشگاهی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736160" w:rsidRPr="00736160" w:rsidTr="00736160">
        <w:trPr>
          <w:jc w:val="center"/>
        </w:trPr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5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16/1/1400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تقطیر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بخار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-نکات مهم مربوط به وسایل مورد نیاز در این آزمایش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-وسایل آزمایش را به طور صحیح به کارببرد.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-وسایل آزمایش را به طور صحیح به کارببرد.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-تقطیر با بخار آب را به طور کامل توضیح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-رابطه فشار کل با فشار جزئی اجزاء تشکیل دهنده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را بر اساس قاعده دالتون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-کاربردهای روش تقطیر با بخایر آب را خلاصه کند.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شناختی،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روانی-حرکتی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t>سخنرانی، بحث گروهی، آزمایش عملی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پروژکتور، مدل ها</w:t>
            </w:r>
            <w:r w:rsidR="00051E8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مولکولی، وسایل آزمایشگاهی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736160" w:rsidRPr="00736160" w:rsidTr="00736160">
        <w:trPr>
          <w:jc w:val="center"/>
        </w:trPr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23/1/1400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کریستاله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کردن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تک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حلالی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-نکات مهم مربوط به وسایل مورد نیاز در این آزمایش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-وسایل آزمایش را به طور صحیح به کارببرد.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-کریستاله کردن را به طور کامل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-حلال مناسب کریستاله کردن را انتخاب کند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-صاف کردن محلول داغ را توضیح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-نحوه صحیح سرد کردن محلول و تشکیل کریستال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-جامد کریستالی را از رسوب تشخسص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-نحوه صاف کردن و شستشوی مناسب کریستال های را بیان کند.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-از کاربردهای کریستاله کردن در صنعت داروسازی مثال بزند.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شناختی،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روانی-حرکتی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t>سخنرانی، بحث گروهی، آزمایش عملی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پروژکتور، مدل ها</w:t>
            </w:r>
            <w:r w:rsidR="00051E8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مولکولی، وسایل آزمایشگاهی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736160" w:rsidRPr="00736160" w:rsidTr="00736160">
        <w:trPr>
          <w:jc w:val="center"/>
        </w:trPr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7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6/2/1400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کریستاله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کردن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دو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حلالی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-نکات مهم مربوط به وسایل مورد نیاز در این آزمایش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-وسایل آزمایش را به طور صحیح به کارببرد.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-کریستاله کردن دو حلالی را توضیح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-بین حلال و ضد حلال تفاوت قائل شود.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-روش صحیح اضافه کردن ضدحلال به حلال را توضیح دهد.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شناختی،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روانی-حرکتی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t>سخنرانی، بحث گروهی، آزمایش عملی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پروژکتور، مدل ها</w:t>
            </w:r>
            <w:r w:rsidR="00051E8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مولکولی، وسایل آزمایشگاهی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736160" w:rsidRPr="00736160" w:rsidTr="00736160">
        <w:trPr>
          <w:jc w:val="center"/>
        </w:trPr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13/2/1400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استخراج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-نکات مهم مربوط به وسایل مورد نیاز در این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آزمایش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-وسایل آزمایش را به طور صحیح به کارببرد.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-اصول و مبنای استخراج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-کاربردهای استخراج را مثال بزند.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-ویژگی های حلال مناسب استخراج را نام 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-ضریب توزیع بین حلال آلی و آبی را اندازه گیری کند.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شناختی،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روانی-حرکتی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سخنرانی، بحث گروهی، </w:t>
            </w: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lastRenderedPageBreak/>
              <w:t>آزمایش عملی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120 دقیقه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پروژکتور، مدل ها</w:t>
            </w:r>
            <w:r w:rsidR="00051E8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مولکولی،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وسایل آزمایشگاهی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پرسش و پاسخ</w:t>
            </w:r>
          </w:p>
        </w:tc>
      </w:tr>
      <w:tr w:rsidR="00736160" w:rsidRPr="00736160" w:rsidTr="00736160">
        <w:trPr>
          <w:jc w:val="center"/>
        </w:trPr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9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20/2/1400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استخراج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-نکات مهم مربوط به وسایل مورد نیاز در این آزمایش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-وسایل آزمایش را به طور صحیح به کارببرد.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-نحوه آماده سازی گیاه جهت استخراج را توضیح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-حلال مناسب جهت استخراج دسته های مختلف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ترکیبات طبیعی را انتخاب کند.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-از کاربرد های استخراج ترکیبات طبیعی در صنعت مثال بزند.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-روش های حذف ترکیبات مزاحم را توضیح دهد.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شناختی،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روانی-حرکتی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t>سخنرانی، بحث گروهی، آزمایش عملی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پروژکتور، مدل ها</w:t>
            </w:r>
            <w:r w:rsidR="00051E8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مولکولی، وسایل آزمایشگاهی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736160" w:rsidRPr="00736160" w:rsidTr="00736160">
        <w:trPr>
          <w:jc w:val="center"/>
        </w:trPr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10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27/2/1400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استخراج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3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-نکات مهم مربوط به وسایل مورد نیاز در این آزمایش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-وسایل آزمایش را به طور صحیح به کارببرد.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-بین ترکیبات اسیدی و بازی در استخراج تفاوت قائل شود.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-تغییرات </w:t>
            </w:r>
            <w:r w:rsidRPr="00736160">
              <w:rPr>
                <w:rFonts w:asciiTheme="majorBidi" w:hAnsiTheme="majorBidi" w:cs="B Nazanin"/>
                <w:sz w:val="24"/>
                <w:szCs w:val="24"/>
              </w:rPr>
              <w:t>pH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را توجیه کند.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-ترتیب استخراج ترکیبات اسیدی و بازی را پیش بینی  کند.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شناختی،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روانی-حرکتی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t>سخنرانی، بحث گروهی، آزمایش عملی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پروژکتور، مدل ها</w:t>
            </w:r>
            <w:r w:rsidR="00051E8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مولکولی، وسایل آزمایشگاهی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736160" w:rsidRPr="00736160" w:rsidTr="00736160">
        <w:trPr>
          <w:jc w:val="center"/>
        </w:trPr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3/3/1400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کروماتوگرافی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لایه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نازک</w:t>
            </w:r>
            <w:r w:rsidRPr="00736160">
              <w:rPr>
                <w:rFonts w:cs="B Nazanin"/>
                <w:sz w:val="24"/>
                <w:szCs w:val="24"/>
              </w:rPr>
              <w:t xml:space="preserve"> (TLC)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(بررسی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آسپیرین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استخراج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شده)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-نکات مهم مربوط به وسایل مورد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نیاز در این آزمایش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-وسایل آزمایش را به طور صحیح به کارببرد.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-اساس و پایه کروماتوگرافی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-کروماتوگرافی لایه نازک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-از کاربردهای کروماتوگرافی لایه نازک مثال بزند.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-بین روش های مختلف کروماتوگرافی تفاوت قائل شود.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-نحوه صحیح بازگذاری ترکیب روی کاغذ </w:t>
            </w:r>
            <w:r w:rsidRPr="00736160">
              <w:rPr>
                <w:rFonts w:ascii="Times New Roman" w:hAnsi="Times New Roman" w:cs="B Nazanin"/>
                <w:sz w:val="24"/>
                <w:szCs w:val="24"/>
              </w:rPr>
              <w:t>TLC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را توضیح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-حلال مناسب را انتخاب کند.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-بتواند بر اساس </w:t>
            </w:r>
            <w:proofErr w:type="spellStart"/>
            <w:r w:rsidRPr="00736160">
              <w:rPr>
                <w:rFonts w:ascii="Times New Roman" w:hAnsi="Times New Roman" w:cs="B Nazanin"/>
                <w:sz w:val="24"/>
                <w:szCs w:val="24"/>
              </w:rPr>
              <w:t>R</w:t>
            </w:r>
            <w:r w:rsidRPr="00736160">
              <w:rPr>
                <w:rFonts w:ascii="Times New Roman" w:hAnsi="Times New Roman" w:cs="B Nazanin"/>
                <w:sz w:val="24"/>
                <w:szCs w:val="24"/>
                <w:vertAlign w:val="subscript"/>
              </w:rPr>
              <w:t>f</w:t>
            </w:r>
            <w:proofErr w:type="spellEnd"/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نتایج را بررسی کند.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شناختی،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روانی-حرکتی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سخنرانی، بحث گروهی، </w:t>
            </w: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lastRenderedPageBreak/>
              <w:t>آزمایش عملی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120 دقیقه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پروژکتور، مدل ها</w:t>
            </w:r>
            <w:r w:rsidR="00051E8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مولکولی،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وسایل آزمایشگاهی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پرسش و پاسخ</w:t>
            </w:r>
          </w:p>
        </w:tc>
      </w:tr>
      <w:tr w:rsidR="00736160" w:rsidRPr="00736160" w:rsidTr="00736160">
        <w:trPr>
          <w:jc w:val="center"/>
        </w:trPr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12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10/3/1400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کروماتوگرافی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لایه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نازک</w:t>
            </w:r>
            <w:r w:rsidRPr="00736160">
              <w:rPr>
                <w:rFonts w:cs="B Nazanin"/>
                <w:sz w:val="24"/>
                <w:szCs w:val="24"/>
              </w:rPr>
              <w:t xml:space="preserve"> (TLC)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(مجهول)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-نکات مهم مربوط به وسایل مورد نیاز در این آزمایش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-وسایل آزمایش را به طور صحیح به کارببرد.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-نحوه کاربرد </w:t>
            </w:r>
            <w:r w:rsidRPr="00736160">
              <w:rPr>
                <w:rFonts w:cs="B Nazanin"/>
                <w:sz w:val="24"/>
                <w:szCs w:val="24"/>
              </w:rPr>
              <w:t>TLC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در تشخیص ترکیبات مجهول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-بر اساس </w:t>
            </w:r>
            <w:proofErr w:type="spellStart"/>
            <w:r w:rsidRPr="00736160">
              <w:rPr>
                <w:rFonts w:ascii="Times New Roman" w:hAnsi="Times New Roman" w:cs="B Nazanin"/>
                <w:sz w:val="24"/>
                <w:szCs w:val="24"/>
              </w:rPr>
              <w:t>R</w:t>
            </w:r>
            <w:r w:rsidRPr="00736160">
              <w:rPr>
                <w:rFonts w:ascii="Times New Roman" w:hAnsi="Times New Roman" w:cs="B Nazanin"/>
                <w:sz w:val="24"/>
                <w:szCs w:val="24"/>
                <w:vertAlign w:val="subscript"/>
              </w:rPr>
              <w:t>f</w:t>
            </w:r>
            <w:proofErr w:type="spellEnd"/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ترکیب مجهول را تشخیص دهد.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شناختی،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روانی-حرکتی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t>سخنرانی، بحث گروهی، آزمایش عملی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پروژکتور، مدل ها</w:t>
            </w:r>
            <w:r w:rsidR="00051E8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مولکولی، وسایل آزمایشگاهی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736160" w:rsidRPr="00736160" w:rsidTr="00736160">
        <w:trPr>
          <w:jc w:val="center"/>
        </w:trPr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13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17/3/1400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شناسایی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الکل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-نکات مهم مربوط به وسایل مورد نیاز در این آزمایش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-وسایل آزمایش را به طور صحیح به کارببرد.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-روش صحیح کار با مواد اکشنده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-از کاربردهای شناسی الکل ها در داروسازی مثال بزند.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-براساس نتایح الکل</w:t>
            </w:r>
            <w:r w:rsidRPr="00736160">
              <w:rPr>
                <w:rFonts w:cs="B Nazanin"/>
                <w:sz w:val="24"/>
                <w:szCs w:val="24"/>
                <w:rtl/>
              </w:rPr>
              <w:softHyphen/>
            </w:r>
            <w:r w:rsidRPr="00736160">
              <w:rPr>
                <w:rFonts w:cs="B Nazanin" w:hint="cs"/>
                <w:sz w:val="24"/>
                <w:szCs w:val="24"/>
                <w:rtl/>
              </w:rPr>
              <w:t>های نوع یک، دو و سه را تشخیص دهد.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شناختی،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روانی-حرکتی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t>سخنرانی، بحث گروهی، آزمایش عملی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پروژکتور، مدل ها</w:t>
            </w:r>
            <w:r w:rsidR="00051E8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مولکولی، وسایل آزمایشگاهی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736160" w:rsidRPr="00736160" w:rsidTr="00736160">
        <w:trPr>
          <w:jc w:val="center"/>
        </w:trPr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lastRenderedPageBreak/>
              <w:t>14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</w:rPr>
            </w:pPr>
            <w:r w:rsidRPr="00736160">
              <w:rPr>
                <w:rFonts w:cs="B Nazanin" w:hint="cs"/>
                <w:rtl/>
              </w:rPr>
              <w:t>جبرانی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آموزش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نرم</w:t>
            </w:r>
            <w:r w:rsidRPr="0073616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>افزار</w:t>
            </w:r>
            <w:r w:rsidRPr="00736160">
              <w:rPr>
                <w:rFonts w:cs="B Nazanin"/>
                <w:sz w:val="24"/>
                <w:szCs w:val="24"/>
              </w:rPr>
              <w:t xml:space="preserve"> </w:t>
            </w:r>
            <w:proofErr w:type="spellStart"/>
            <w:r w:rsidRPr="00736160">
              <w:rPr>
                <w:rFonts w:asciiTheme="majorBidi" w:hAnsiTheme="majorBidi" w:cs="B Nazanin"/>
                <w:sz w:val="24"/>
                <w:szCs w:val="24"/>
              </w:rPr>
              <w:t>ChemDraw</w:t>
            </w:r>
            <w:proofErr w:type="spellEnd"/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-نکات مهم مربوط به وسایل مورد نیاز در این آزمایش را شرح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-وسایل آزمایش را به طور صحیح به کارببرد.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-روش صحیح طراحی مولکول های آلی را توضیح دهد.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-از کاربرد های بخش های مختلف نرم افزار مثال بزند.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شناختی،</w:t>
            </w:r>
          </w:p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روانی-حرکتی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36160">
              <w:rPr>
                <w:rFonts w:ascii="Times New Roman" w:hAnsi="Times New Roman" w:cs="B Nazanin" w:hint="cs"/>
                <w:sz w:val="24"/>
                <w:szCs w:val="24"/>
                <w:rtl/>
              </w:rPr>
              <w:t>سخنرانی، بحث گروهی، آزمایش عملی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پروژکتور، مدل ها</w:t>
            </w:r>
            <w:r w:rsidR="00051E8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36160">
              <w:rPr>
                <w:rFonts w:cs="B Nazanin" w:hint="cs"/>
                <w:sz w:val="24"/>
                <w:szCs w:val="24"/>
                <w:rtl/>
              </w:rPr>
              <w:t xml:space="preserve"> مولکولی، وسایل آزمایشگاهی</w:t>
            </w:r>
          </w:p>
        </w:tc>
        <w:tc>
          <w:tcPr>
            <w:tcW w:w="0" w:type="auto"/>
            <w:vAlign w:val="center"/>
          </w:tcPr>
          <w:p w:rsidR="00736160" w:rsidRPr="00736160" w:rsidRDefault="00736160" w:rsidP="007361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6160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</w:tbl>
    <w:p w:rsidR="00F12076" w:rsidRDefault="00F12076" w:rsidP="00F12076"/>
    <w:p w:rsidR="000907CC" w:rsidRDefault="00A703AF" w:rsidP="00A703AF">
      <w:pPr>
        <w:rPr>
          <w:rFonts w:cs="B Titr"/>
          <w:sz w:val="28"/>
          <w:szCs w:val="28"/>
          <w:rtl/>
        </w:rPr>
      </w:pPr>
      <w:r w:rsidRPr="00B51384">
        <w:rPr>
          <w:rFonts w:cs="B Titr" w:hint="cs"/>
          <w:sz w:val="28"/>
          <w:szCs w:val="28"/>
          <w:rtl/>
        </w:rPr>
        <w:t>شیوه نمره دهی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66"/>
        <w:gridCol w:w="1132"/>
        <w:gridCol w:w="2396"/>
        <w:gridCol w:w="2822"/>
      </w:tblGrid>
      <w:tr w:rsidR="00C64CAC" w:rsidRPr="00311BB3" w:rsidTr="00680304">
        <w:tc>
          <w:tcPr>
            <w:tcW w:w="1478" w:type="pct"/>
            <w:vAlign w:val="center"/>
          </w:tcPr>
          <w:p w:rsidR="00C64CAC" w:rsidRPr="00311BB3" w:rsidRDefault="00C64CAC" w:rsidP="00680304">
            <w:pPr>
              <w:pStyle w:val="Heading9"/>
              <w:outlineLvl w:val="8"/>
              <w:rPr>
                <w:rFonts w:cs="B Nazanin"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sz w:val="24"/>
                <w:szCs w:val="24"/>
                <w:rtl/>
              </w:rPr>
              <w:t>نوع ارزشیابی</w:t>
            </w:r>
          </w:p>
        </w:tc>
        <w:tc>
          <w:tcPr>
            <w:tcW w:w="627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b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1329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311BB3">
              <w:rPr>
                <w:rFonts w:cs="B Nazanin" w:hint="cs"/>
                <w:b/>
                <w:bCs/>
                <w:sz w:val="24"/>
                <w:szCs w:val="24"/>
                <w:rtl/>
              </w:rPr>
              <w:t>ابزار ارزشیابی</w:t>
            </w:r>
            <w:r w:rsidRPr="00311BB3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5"/>
            </w:r>
          </w:p>
        </w:tc>
        <w:tc>
          <w:tcPr>
            <w:tcW w:w="1565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b/>
                <w:bCs/>
                <w:sz w:val="24"/>
                <w:szCs w:val="24"/>
                <w:rtl/>
              </w:rPr>
              <w:t>ميزان امتياز از کل</w:t>
            </w:r>
          </w:p>
        </w:tc>
      </w:tr>
      <w:tr w:rsidR="00C64CAC" w:rsidRPr="00311BB3" w:rsidTr="00680304">
        <w:trPr>
          <w:trHeight w:val="227"/>
        </w:trPr>
        <w:tc>
          <w:tcPr>
            <w:tcW w:w="1478" w:type="pct"/>
            <w:vAlign w:val="center"/>
          </w:tcPr>
          <w:p w:rsidR="00C64CAC" w:rsidRPr="00311BB3" w:rsidRDefault="00C64CAC" w:rsidP="00680304">
            <w:pPr>
              <w:pStyle w:val="Heading9"/>
              <w:outlineLvl w:val="8"/>
              <w:rPr>
                <w:rFonts w:cs="B Nazanin"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sz w:val="24"/>
                <w:szCs w:val="24"/>
                <w:rtl/>
              </w:rPr>
              <w:t>كوئيز</w:t>
            </w:r>
          </w:p>
        </w:tc>
        <w:tc>
          <w:tcPr>
            <w:tcW w:w="627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sz w:val="24"/>
                <w:szCs w:val="24"/>
                <w:rtl/>
              </w:rPr>
              <w:t>ابتدای هر جلسه</w:t>
            </w:r>
          </w:p>
        </w:tc>
        <w:tc>
          <w:tcPr>
            <w:tcW w:w="1329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آزمون تشریحی</w:t>
            </w:r>
          </w:p>
        </w:tc>
        <w:tc>
          <w:tcPr>
            <w:tcW w:w="1565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C64CAC" w:rsidRPr="00311BB3" w:rsidTr="00680304">
        <w:tc>
          <w:tcPr>
            <w:tcW w:w="1478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b/>
                <w:bCs/>
                <w:sz w:val="24"/>
                <w:szCs w:val="24"/>
                <w:rtl/>
              </w:rPr>
              <w:t>ارائه پروژه</w:t>
            </w:r>
          </w:p>
        </w:tc>
        <w:tc>
          <w:tcPr>
            <w:tcW w:w="627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329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565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</w:tr>
      <w:tr w:rsidR="00C64CAC" w:rsidRPr="00311BB3" w:rsidTr="00680304">
        <w:tc>
          <w:tcPr>
            <w:tcW w:w="1478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b/>
                <w:bCs/>
                <w:sz w:val="24"/>
                <w:szCs w:val="24"/>
                <w:rtl/>
              </w:rPr>
              <w:t>امتحان ميان ترم</w:t>
            </w:r>
          </w:p>
        </w:tc>
        <w:tc>
          <w:tcPr>
            <w:tcW w:w="627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329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565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</w:tr>
      <w:tr w:rsidR="00C64CAC" w:rsidRPr="00311BB3" w:rsidTr="00680304">
        <w:tc>
          <w:tcPr>
            <w:tcW w:w="1478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b/>
                <w:bCs/>
                <w:sz w:val="24"/>
                <w:szCs w:val="24"/>
                <w:rtl/>
              </w:rPr>
              <w:t>امتحان پايان ترم</w:t>
            </w:r>
          </w:p>
        </w:tc>
        <w:tc>
          <w:tcPr>
            <w:tcW w:w="627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29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آزمون تشریحی/تستی</w:t>
            </w:r>
          </w:p>
        </w:tc>
        <w:tc>
          <w:tcPr>
            <w:tcW w:w="1565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</w:tr>
      <w:tr w:rsidR="00C64CAC" w:rsidRPr="00311BB3" w:rsidTr="00680304">
        <w:tc>
          <w:tcPr>
            <w:tcW w:w="1478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b/>
                <w:bCs/>
                <w:sz w:val="24"/>
                <w:szCs w:val="24"/>
                <w:rtl/>
              </w:rPr>
              <w:t>سایر موارد</w:t>
            </w:r>
          </w:p>
        </w:tc>
        <w:tc>
          <w:tcPr>
            <w:tcW w:w="627" w:type="pct"/>
            <w:vAlign w:val="center"/>
          </w:tcPr>
          <w:p w:rsidR="00C64CAC" w:rsidRPr="00311BB3" w:rsidRDefault="00F95BDB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در طول آزمایشگاه</w:t>
            </w:r>
          </w:p>
        </w:tc>
        <w:tc>
          <w:tcPr>
            <w:tcW w:w="1329" w:type="pct"/>
            <w:vAlign w:val="center"/>
          </w:tcPr>
          <w:p w:rsidR="00C64CAC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sz w:val="24"/>
                <w:szCs w:val="24"/>
                <w:rtl/>
              </w:rPr>
              <w:t>نظم و انضباط در آزمایشگاه</w:t>
            </w:r>
          </w:p>
          <w:p w:rsidR="00C64CAC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دقت در انجام آزمایش</w:t>
            </w:r>
          </w:p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نتیجه انجام آزمایش</w:t>
            </w:r>
          </w:p>
        </w:tc>
        <w:tc>
          <w:tcPr>
            <w:tcW w:w="1565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</w:tr>
      <w:tr w:rsidR="00C64CAC" w:rsidRPr="00311BB3" w:rsidTr="00680304">
        <w:tc>
          <w:tcPr>
            <w:tcW w:w="1478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11BB3">
              <w:rPr>
                <w:rFonts w:cs="B Nazanin"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627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29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5" w:type="pct"/>
            <w:vAlign w:val="center"/>
          </w:tcPr>
          <w:p w:rsidR="00C64CAC" w:rsidRPr="00311BB3" w:rsidRDefault="00C64CAC" w:rsidP="006803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</w:tr>
    </w:tbl>
    <w:p w:rsidR="00C64CAC" w:rsidRDefault="00C64CAC" w:rsidP="00A02475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lastRenderedPageBreak/>
        <w:t xml:space="preserve">منابع: </w:t>
      </w:r>
    </w:p>
    <w:p w:rsidR="00C64CAC" w:rsidRPr="00541F3A" w:rsidRDefault="00C64CAC" w:rsidP="00C64CAC">
      <w:pPr>
        <w:bidi w:val="0"/>
        <w:rPr>
          <w:rFonts w:asciiTheme="majorBidi" w:hAnsiTheme="majorBidi" w:cstheme="majorBidi"/>
          <w:sz w:val="32"/>
          <w:szCs w:val="32"/>
          <w:rtl/>
        </w:rPr>
      </w:pPr>
      <w:proofErr w:type="spellStart"/>
      <w:r w:rsidRPr="00541F3A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Mohrig</w:t>
      </w:r>
      <w:proofErr w:type="spellEnd"/>
      <w:r w:rsidRPr="00541F3A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JR, Hammond CN, Schatz PF. Techniques in organic chemistry. Macmillan; 2010.</w:t>
      </w:r>
    </w:p>
    <w:p w:rsidR="00C64CAC" w:rsidRDefault="00C64CAC" w:rsidP="00A02475">
      <w:pPr>
        <w:rPr>
          <w:rFonts w:cs="B Titr"/>
          <w:sz w:val="32"/>
          <w:szCs w:val="32"/>
          <w:rtl/>
        </w:rPr>
      </w:pPr>
    </w:p>
    <w:sectPr w:rsidR="00C64CAC" w:rsidSect="00205745"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A6F" w:rsidRDefault="00C04A6F" w:rsidP="00205745">
      <w:pPr>
        <w:spacing w:after="0" w:line="240" w:lineRule="auto"/>
      </w:pPr>
      <w:r>
        <w:separator/>
      </w:r>
    </w:p>
  </w:endnote>
  <w:endnote w:type="continuationSeparator" w:id="0">
    <w:p w:rsidR="00C04A6F" w:rsidRDefault="00C04A6F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odak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542C" w:rsidRDefault="006B54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4BF2">
          <w:rPr>
            <w:noProof/>
            <w:rtl/>
          </w:rPr>
          <w:t>13</w:t>
        </w:r>
        <w:r>
          <w:rPr>
            <w:noProof/>
          </w:rPr>
          <w:fldChar w:fldCharType="end"/>
        </w:r>
      </w:p>
    </w:sdtContent>
  </w:sdt>
  <w:p w:rsidR="006B542C" w:rsidRDefault="006B54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A6F" w:rsidRDefault="00C04A6F" w:rsidP="00205745">
      <w:pPr>
        <w:spacing w:after="0" w:line="240" w:lineRule="auto"/>
      </w:pPr>
      <w:r>
        <w:separator/>
      </w:r>
    </w:p>
  </w:footnote>
  <w:footnote w:type="continuationSeparator" w:id="0">
    <w:p w:rsidR="00C04A6F" w:rsidRDefault="00C04A6F" w:rsidP="00205745">
      <w:pPr>
        <w:spacing w:after="0" w:line="240" w:lineRule="auto"/>
      </w:pPr>
      <w:r>
        <w:continuationSeparator/>
      </w:r>
    </w:p>
  </w:footnote>
  <w:footnote w:id="1">
    <w:p w:rsidR="006B542C" w:rsidRPr="007C4AC6" w:rsidRDefault="006B542C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:rsidR="006B542C" w:rsidRPr="007C4AC6" w:rsidRDefault="006B542C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:rsidR="006B542C" w:rsidRPr="007C4AC6" w:rsidRDefault="006B542C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:rsidR="006B542C" w:rsidRPr="007C4AC6" w:rsidRDefault="006B542C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  <w:footnote w:id="5">
    <w:p w:rsidR="00C64CAC" w:rsidRDefault="00C64CAC" w:rsidP="00C64CAC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ابزار 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543BD"/>
    <w:multiLevelType w:val="hybridMultilevel"/>
    <w:tmpl w:val="D5025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4766E"/>
    <w:multiLevelType w:val="hybridMultilevel"/>
    <w:tmpl w:val="8F948AD6"/>
    <w:lvl w:ilvl="0" w:tplc="87A2E4C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54FF6FC1"/>
    <w:multiLevelType w:val="hybridMultilevel"/>
    <w:tmpl w:val="23DCF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865ED"/>
    <w:multiLevelType w:val="hybridMultilevel"/>
    <w:tmpl w:val="42866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1E8E"/>
    <w:rsid w:val="000907CC"/>
    <w:rsid w:val="0014591A"/>
    <w:rsid w:val="00205745"/>
    <w:rsid w:val="00324BF2"/>
    <w:rsid w:val="003A05D0"/>
    <w:rsid w:val="00453FB6"/>
    <w:rsid w:val="00486B07"/>
    <w:rsid w:val="00561D16"/>
    <w:rsid w:val="0058503F"/>
    <w:rsid w:val="006042E0"/>
    <w:rsid w:val="00631CC3"/>
    <w:rsid w:val="006B542C"/>
    <w:rsid w:val="006B5C1A"/>
    <w:rsid w:val="006E0AAD"/>
    <w:rsid w:val="0072016C"/>
    <w:rsid w:val="00736160"/>
    <w:rsid w:val="007C4AC6"/>
    <w:rsid w:val="00845624"/>
    <w:rsid w:val="0087729D"/>
    <w:rsid w:val="00893AC5"/>
    <w:rsid w:val="00895D6F"/>
    <w:rsid w:val="00926440"/>
    <w:rsid w:val="00936D89"/>
    <w:rsid w:val="00960B5A"/>
    <w:rsid w:val="009B0D7F"/>
    <w:rsid w:val="009F680D"/>
    <w:rsid w:val="00A02475"/>
    <w:rsid w:val="00A45009"/>
    <w:rsid w:val="00A46DDA"/>
    <w:rsid w:val="00A703AF"/>
    <w:rsid w:val="00A712C9"/>
    <w:rsid w:val="00AA66F0"/>
    <w:rsid w:val="00B51384"/>
    <w:rsid w:val="00C04A6F"/>
    <w:rsid w:val="00C21148"/>
    <w:rsid w:val="00C64CAC"/>
    <w:rsid w:val="00C77209"/>
    <w:rsid w:val="00C916B9"/>
    <w:rsid w:val="00C941AB"/>
    <w:rsid w:val="00D01FAA"/>
    <w:rsid w:val="00D54C9A"/>
    <w:rsid w:val="00DF3F8D"/>
    <w:rsid w:val="00E214A7"/>
    <w:rsid w:val="00E31D5B"/>
    <w:rsid w:val="00E5353D"/>
    <w:rsid w:val="00F12076"/>
    <w:rsid w:val="00F95BDB"/>
    <w:rsid w:val="00FB2CFD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6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F3A61-9059-490A-A170-9792DF089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13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k</cp:lastModifiedBy>
  <cp:revision>22</cp:revision>
  <dcterms:created xsi:type="dcterms:W3CDTF">2018-11-18T10:07:00Z</dcterms:created>
  <dcterms:modified xsi:type="dcterms:W3CDTF">2026-08-09T07:59:00Z</dcterms:modified>
</cp:coreProperties>
</file>